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41" w:rsidRDefault="00F06103">
      <w:r>
        <w:rPr>
          <w:noProof/>
          <w:lang w:eastAsia="ru-RU"/>
        </w:rPr>
        <w:drawing>
          <wp:inline distT="0" distB="0" distL="0" distR="0">
            <wp:extent cx="6663443" cy="9473609"/>
            <wp:effectExtent l="19050" t="0" r="4057" b="0"/>
            <wp:docPr id="1" name="Рисунок 1" descr="C:\Documents and Settings\Собко\Мои документы\Положения\2009 гор трёхст семинар\Тиутул положен о семинаре\Тиутул положен о семина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обко\Мои документы\Положения\2009 гор трёхст семинар\Тиутул положен о семинаре\Тиутул положен о семинар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144" cy="947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84"/>
        <w:jc w:val="center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1. </w:t>
      </w:r>
      <w:r w:rsidRPr="00F8790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Общие положения</w:t>
      </w:r>
    </w:p>
    <w:p w:rsidR="00F8790F" w:rsidRPr="00F8790F" w:rsidRDefault="00F8790F" w:rsidP="00F8790F">
      <w:pPr>
        <w:shd w:val="clear" w:color="auto" w:fill="FFFFFF"/>
        <w:tabs>
          <w:tab w:val="left" w:pos="502"/>
        </w:tabs>
        <w:spacing w:after="0" w:line="240" w:lineRule="auto"/>
        <w:ind w:left="108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Cs/>
          <w:spacing w:val="-15"/>
          <w:sz w:val="24"/>
          <w:szCs w:val="24"/>
        </w:rPr>
        <w:t>1.1.</w:t>
      </w:r>
      <w:r w:rsidRPr="00F8790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Городской методический трехступенчатый семинар (Далее - Методический семинар) </w:t>
      </w:r>
      <w:r w:rsidRPr="00F8790F">
        <w:rPr>
          <w:rFonts w:ascii="Times New Roman" w:hAnsi="Times New Roman" w:cs="Times New Roman"/>
          <w:sz w:val="24"/>
          <w:szCs w:val="24"/>
        </w:rPr>
        <w:t xml:space="preserve">-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это форма коллективной методической работы педагогов муниципальных дошкольных образовательных учреждений (Далее - МДОУ), муниципальных автономных дошкольных образовательных учреждений (Далее - МАДОУ), направленная на повышение их научн</w:t>
      </w:r>
      <w:proofErr w:type="gramStart"/>
      <w:r w:rsidRPr="00F8790F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  теоретического уровня, профессионального мастерства, повышение качества образования воспитанников.</w:t>
      </w:r>
    </w:p>
    <w:p w:rsidR="00F8790F" w:rsidRPr="00F8790F" w:rsidRDefault="00F8790F" w:rsidP="00F8790F">
      <w:pPr>
        <w:widowControl w:val="0"/>
        <w:numPr>
          <w:ilvl w:val="0"/>
          <w:numId w:val="1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40" w:lineRule="auto"/>
        <w:ind w:left="77" w:right="12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Методический семинар ведет методическую работу по актуальным для МДОУ (МАДОУ) психолого-педагогическим проблемам образовательной деятельности.</w:t>
      </w:r>
    </w:p>
    <w:p w:rsidR="00F8790F" w:rsidRPr="00F8790F" w:rsidRDefault="00F8790F" w:rsidP="00F8790F">
      <w:pPr>
        <w:widowControl w:val="0"/>
        <w:numPr>
          <w:ilvl w:val="0"/>
          <w:numId w:val="1"/>
        </w:numPr>
        <w:shd w:val="clear" w:color="auto" w:fill="FFFFFF"/>
        <w:tabs>
          <w:tab w:val="left" w:pos="588"/>
        </w:tabs>
        <w:autoSpaceDE w:val="0"/>
        <w:autoSpaceDN w:val="0"/>
        <w:adjustRightInd w:val="0"/>
        <w:spacing w:after="0" w:line="240" w:lineRule="auto"/>
        <w:ind w:left="77" w:right="1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В своей работе в рамках Методического семинара педагоги руководствуются следующими нормативно-правовыми документами:</w:t>
      </w:r>
    </w:p>
    <w:p w:rsidR="00F8790F" w:rsidRPr="00F8790F" w:rsidRDefault="00F8790F" w:rsidP="00F8790F">
      <w:pPr>
        <w:widowControl w:val="0"/>
        <w:numPr>
          <w:ilvl w:val="0"/>
          <w:numId w:val="2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Закон об образовании Российской Федерации;</w:t>
      </w:r>
    </w:p>
    <w:p w:rsidR="00F8790F" w:rsidRPr="00F8790F" w:rsidRDefault="00F8790F" w:rsidP="00F8790F">
      <w:pPr>
        <w:widowControl w:val="0"/>
        <w:numPr>
          <w:ilvl w:val="0"/>
          <w:numId w:val="2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Конвенция о правах ребенка;</w:t>
      </w:r>
    </w:p>
    <w:p w:rsidR="00F8790F" w:rsidRPr="00F8790F" w:rsidRDefault="00F8790F" w:rsidP="00F8790F">
      <w:pPr>
        <w:widowControl w:val="0"/>
        <w:numPr>
          <w:ilvl w:val="0"/>
          <w:numId w:val="2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Конституция и законы Российской Федерации;</w:t>
      </w:r>
    </w:p>
    <w:p w:rsidR="00F8790F" w:rsidRPr="00F8790F" w:rsidRDefault="00F8790F" w:rsidP="00F8790F">
      <w:pPr>
        <w:shd w:val="clear" w:color="auto" w:fill="FFFFFF"/>
        <w:tabs>
          <w:tab w:val="left" w:pos="353"/>
        </w:tabs>
        <w:spacing w:after="0" w:line="240" w:lineRule="auto"/>
        <w:ind w:left="72" w:right="2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-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Инструкции, приказы, распоряжения Министерства Образования и Науки РФ, Министерства Образования и Науки Челябинской области, Управления образования Администрации г. Снежинска;</w:t>
      </w:r>
    </w:p>
    <w:p w:rsidR="00F8790F" w:rsidRPr="00F8790F" w:rsidRDefault="00F8790F" w:rsidP="00F8790F">
      <w:pPr>
        <w:widowControl w:val="0"/>
        <w:numPr>
          <w:ilvl w:val="0"/>
          <w:numId w:val="3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7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Устав МДОУ (МАДОУ);</w:t>
      </w:r>
    </w:p>
    <w:p w:rsidR="00F8790F" w:rsidRPr="00F8790F" w:rsidRDefault="00F8790F" w:rsidP="00F8790F">
      <w:pPr>
        <w:widowControl w:val="0"/>
        <w:numPr>
          <w:ilvl w:val="0"/>
          <w:numId w:val="3"/>
        </w:numPr>
        <w:shd w:val="clear" w:color="auto" w:fill="FFFFFF"/>
        <w:tabs>
          <w:tab w:val="left" w:pos="206"/>
        </w:tabs>
        <w:autoSpaceDE w:val="0"/>
        <w:autoSpaceDN w:val="0"/>
        <w:adjustRightInd w:val="0"/>
        <w:spacing w:after="0" w:line="240" w:lineRule="auto"/>
        <w:ind w:left="7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Приказы и распоряжения администрации МДОУ (МАДОУ);</w:t>
      </w:r>
    </w:p>
    <w:p w:rsidR="00F8790F" w:rsidRPr="00F8790F" w:rsidRDefault="00F8790F" w:rsidP="00F8790F">
      <w:pPr>
        <w:shd w:val="clear" w:color="auto" w:fill="FFFFFF"/>
        <w:tabs>
          <w:tab w:val="left" w:pos="334"/>
        </w:tabs>
        <w:spacing w:after="0" w:line="240" w:lineRule="auto"/>
        <w:ind w:left="70" w:right="38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-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Правилами и нормами охраны труда, техники безопасности (ТБ) и пожарной безопасности (ПБ);</w:t>
      </w:r>
    </w:p>
    <w:p w:rsidR="00F8790F" w:rsidRPr="00F8790F" w:rsidRDefault="00F8790F" w:rsidP="00F8790F">
      <w:pPr>
        <w:shd w:val="clear" w:color="auto" w:fill="FFFFFF"/>
        <w:tabs>
          <w:tab w:val="left" w:pos="204"/>
        </w:tabs>
        <w:spacing w:after="0" w:line="240" w:lineRule="auto"/>
        <w:ind w:left="7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>-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Настоящим Положением.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91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1.4.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Методический   семинар   строит   свою   работу   в   соответствии   с   требованиями стратегического развития МДОУ (МАДОУ), определяемыми Уставом учреждения, его Программой развития на основе годового и перспективного планов деятельности.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1.5.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Срок действия Методического семинара - 5 лет.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>1.6. О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бщее      руководство      методическим      семинаром      осуществляют методисты муниципального   образовательного   учреждения   дополнительного   профессионального образования (повышения квалификации) «Муниципального методического центра».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1.7.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Руководителями     методического     семинара     являются     заведующий     и (или) заместитель   заведующего   по   учебно-воспитательной   работе   (старший   воспитатель) МДОУ (МАДОУ).  Организация работы Методического семинара     регламентируется приказом заведующего МДОУ (МАДОУ).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84"/>
        <w:jc w:val="both"/>
        <w:rPr>
          <w:rFonts w:ascii="Times New Roman" w:hAnsi="Times New Roman" w:cs="Times New Roman"/>
          <w:sz w:val="24"/>
          <w:szCs w:val="24"/>
        </w:rPr>
      </w:pPr>
    </w:p>
    <w:p w:rsidR="00F8790F" w:rsidRPr="00F8790F" w:rsidRDefault="00F8790F" w:rsidP="00F8790F">
      <w:pPr>
        <w:shd w:val="clear" w:color="auto" w:fill="FFFFFF"/>
        <w:spacing w:after="0" w:line="240" w:lineRule="auto"/>
        <w:ind w:right="36"/>
        <w:jc w:val="center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и задачи методического семинара.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31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Cs/>
          <w:sz w:val="24"/>
          <w:szCs w:val="24"/>
        </w:rPr>
        <w:t>2.1.</w:t>
      </w:r>
      <w:r w:rsidRPr="00F879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Методического семинара -     изучение педагогами  психолого-педагогической проблемы   и   способов   ее   разрешения   с   последующей   реализацией результатов исследовательской деятельности в образовательном процессе МДОУ (МАДОУ). </w:t>
      </w:r>
      <w:r w:rsidRPr="00F8790F">
        <w:rPr>
          <w:rFonts w:ascii="Times New Roman" w:eastAsia="Times New Roman" w:hAnsi="Times New Roman" w:cs="Times New Roman"/>
          <w:bCs/>
          <w:sz w:val="24"/>
          <w:szCs w:val="24"/>
        </w:rPr>
        <w:t>2.2.</w:t>
      </w: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3адачи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Методического семинара:</w:t>
      </w:r>
    </w:p>
    <w:p w:rsidR="00F8790F" w:rsidRPr="00F8790F" w:rsidRDefault="00F8790F" w:rsidP="00F8790F">
      <w:pPr>
        <w:shd w:val="clear" w:color="auto" w:fill="FFFFFF"/>
        <w:tabs>
          <w:tab w:val="left" w:pos="343"/>
        </w:tabs>
        <w:spacing w:after="0" w:line="240" w:lineRule="auto"/>
        <w:ind w:left="24" w:right="7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>-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Проведение проблемно-ориентированного анализа результатов образовательной деятельности;</w:t>
      </w:r>
    </w:p>
    <w:p w:rsidR="00F8790F" w:rsidRPr="00F8790F" w:rsidRDefault="00F8790F" w:rsidP="00F8790F">
      <w:pPr>
        <w:widowControl w:val="0"/>
        <w:numPr>
          <w:ilvl w:val="0"/>
          <w:numId w:val="4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19" w:right="7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Информирование о нормативно-правовой базе, регулирующей деятельность МДОУ (МАДОУ) по данному направлению;</w:t>
      </w:r>
    </w:p>
    <w:p w:rsidR="00F8790F" w:rsidRPr="00F8790F" w:rsidRDefault="00F8790F" w:rsidP="00F8790F">
      <w:pPr>
        <w:widowControl w:val="0"/>
        <w:numPr>
          <w:ilvl w:val="0"/>
          <w:numId w:val="4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19" w:right="77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Повышение теоретического, научно-методического уровня знаний педагогических кадров по выявленной в ходе анализа проблеме;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- Формирование     мотивационной     сферы     педагогов     для    совершенствования профессиональной компетентности в контексте исследования;</w:t>
      </w:r>
    </w:p>
    <w:p w:rsidR="00F8790F" w:rsidRPr="00F8790F" w:rsidRDefault="00F8790F" w:rsidP="00F8790F">
      <w:pPr>
        <w:widowControl w:val="0"/>
        <w:numPr>
          <w:ilvl w:val="0"/>
          <w:numId w:val="5"/>
        </w:numPr>
        <w:shd w:val="clear" w:color="auto" w:fill="FFFFFF"/>
        <w:tabs>
          <w:tab w:val="left" w:pos="137"/>
        </w:tabs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Построение модели образовательной деятельности МДОУ (МАДОУ) в соответствии с предполагаемыми изменениями по решению выявленной проблемы (программно-методическое обеспечение, содержание предметно-развивающей среды, формы работы с детьми, взаимодействие участников образовательного процесса и др.);</w:t>
      </w:r>
    </w:p>
    <w:p w:rsidR="00F8790F" w:rsidRPr="00F8790F" w:rsidRDefault="00F8790F" w:rsidP="00F8790F">
      <w:pPr>
        <w:widowControl w:val="0"/>
        <w:numPr>
          <w:ilvl w:val="0"/>
          <w:numId w:val="5"/>
        </w:numPr>
        <w:shd w:val="clear" w:color="auto" w:fill="FFFFFF"/>
        <w:tabs>
          <w:tab w:val="left" w:pos="1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Развитие творческой активности и инициативы педагогов;</w:t>
      </w:r>
    </w:p>
    <w:p w:rsidR="00F8790F" w:rsidRPr="00F8790F" w:rsidRDefault="00F8790F" w:rsidP="00F8790F">
      <w:pPr>
        <w:widowControl w:val="0"/>
        <w:numPr>
          <w:ilvl w:val="0"/>
          <w:numId w:val="5"/>
        </w:numPr>
        <w:shd w:val="clear" w:color="auto" w:fill="FFFFFF"/>
        <w:tabs>
          <w:tab w:val="left" w:pos="137"/>
        </w:tabs>
        <w:autoSpaceDE w:val="0"/>
        <w:autoSpaceDN w:val="0"/>
        <w:adjustRightInd w:val="0"/>
        <w:spacing w:after="0" w:line="24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Выявление, обобщение, систематизация и распространение передового педагогического опыта, внедрение его в образовательную деятельность других МДОУ, МАДОУ.</w:t>
      </w:r>
    </w:p>
    <w:p w:rsidR="00F8790F" w:rsidRPr="00F8790F" w:rsidRDefault="00F8790F" w:rsidP="00F8790F">
      <w:pPr>
        <w:shd w:val="clear" w:color="auto" w:fill="FFFFFF"/>
        <w:tabs>
          <w:tab w:val="left" w:pos="137"/>
        </w:tabs>
        <w:spacing w:after="0" w:line="24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p w:rsidR="00F8790F" w:rsidRPr="00F8790F" w:rsidRDefault="00F8790F" w:rsidP="00F8790F">
      <w:pPr>
        <w:shd w:val="clear" w:color="auto" w:fill="FFFFFF"/>
        <w:spacing w:after="0" w:line="240" w:lineRule="auto"/>
        <w:ind w:left="1176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Содержание, формы и методы работы методического семинара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79" w:right="1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3.1.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Работа по проведению методического семинара осуществляется в 3 этапа в течение 5 учебных лет:</w:t>
      </w:r>
    </w:p>
    <w:p w:rsidR="00F8790F" w:rsidRPr="00F8790F" w:rsidRDefault="00F8790F" w:rsidP="00F8790F">
      <w:pPr>
        <w:shd w:val="clear" w:color="auto" w:fill="FFFFFF"/>
        <w:tabs>
          <w:tab w:val="left" w:pos="218"/>
        </w:tabs>
        <w:spacing w:after="0" w:line="240" w:lineRule="auto"/>
        <w:ind w:left="77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  <w:u w:val="single"/>
        </w:rPr>
        <w:t>этап: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Теоретический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(2 года)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Теоретическое изучение проблемы и обоснование выбора способа ее разрешения в образовательной деятельности МДОУ (МАДОУ).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91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>1-</w:t>
      </w:r>
      <w:r w:rsidRPr="00F8790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single"/>
        </w:rPr>
        <w:t>ый год.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77" w:right="12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 xml:space="preserve">1.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Выявление психолого-педагогической проблемы и определение темы методического семинара по результатам анализа деятельности МДОУ (МАДОУ).</w:t>
      </w:r>
    </w:p>
    <w:p w:rsidR="00F8790F" w:rsidRPr="00F8790F" w:rsidRDefault="00F8790F" w:rsidP="00F8790F">
      <w:pPr>
        <w:widowControl w:val="0"/>
        <w:numPr>
          <w:ilvl w:val="0"/>
          <w:numId w:val="6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after="0" w:line="240" w:lineRule="auto"/>
        <w:ind w:left="65" w:right="17"/>
        <w:jc w:val="both"/>
        <w:rPr>
          <w:rFonts w:ascii="Times New Roman" w:hAnsi="Times New Roman" w:cs="Times New Roman"/>
          <w:spacing w:val="-22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Составление поэтапного плана работы МДОУ (МАДОУ) по теме Методического семинара на 5 лет.</w:t>
      </w:r>
    </w:p>
    <w:p w:rsidR="00F8790F" w:rsidRPr="00F8790F" w:rsidRDefault="00F8790F" w:rsidP="00F8790F">
      <w:pPr>
        <w:widowControl w:val="0"/>
        <w:numPr>
          <w:ilvl w:val="0"/>
          <w:numId w:val="6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after="0" w:line="240" w:lineRule="auto"/>
        <w:ind w:left="65" w:right="17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Подбор теоретических источников и научно-методической литературы по данной проблеме.</w:t>
      </w:r>
    </w:p>
    <w:p w:rsidR="00F8790F" w:rsidRPr="00F8790F" w:rsidRDefault="00F8790F" w:rsidP="00F8790F">
      <w:pPr>
        <w:widowControl w:val="0"/>
        <w:numPr>
          <w:ilvl w:val="0"/>
          <w:numId w:val="6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after="0" w:line="240" w:lineRule="auto"/>
        <w:ind w:left="65" w:right="19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Повышение профессиональной квалификации и уровня мотивации педагогов к решению данной проблемы посредством осуществления разнообразных форм методической работы (педагогические советы, консультации - практикумы, педагогические часы и др.).</w:t>
      </w:r>
    </w:p>
    <w:p w:rsidR="00F8790F" w:rsidRPr="00F8790F" w:rsidRDefault="00F8790F" w:rsidP="00F8790F">
      <w:pPr>
        <w:shd w:val="clear" w:color="auto" w:fill="FFFFFF"/>
        <w:tabs>
          <w:tab w:val="left" w:pos="511"/>
        </w:tabs>
        <w:spacing w:after="0" w:line="240" w:lineRule="auto"/>
        <w:ind w:left="62" w:right="29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9"/>
          <w:sz w:val="24"/>
          <w:szCs w:val="24"/>
        </w:rPr>
        <w:t>4.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Апробация элементов изученных педагогических технологий по решению обозначенной проблемы в образовательной деятельности МДОУ (МАДОУ).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62"/>
        <w:rPr>
          <w:rFonts w:ascii="Times New Roman" w:hAnsi="Times New Roman" w:cs="Times New Roman"/>
          <w:spacing w:val="-2"/>
          <w:sz w:val="24"/>
          <w:szCs w:val="24"/>
          <w:u w:val="single"/>
        </w:rPr>
      </w:pPr>
    </w:p>
    <w:p w:rsidR="00F8790F" w:rsidRPr="00F8790F" w:rsidRDefault="00F8790F" w:rsidP="00F8790F">
      <w:pPr>
        <w:shd w:val="clear" w:color="auto" w:fill="FFFFFF"/>
        <w:spacing w:after="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2-</w:t>
      </w:r>
      <w:r w:rsidRPr="00F8790F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  <w:t xml:space="preserve">й </w:t>
      </w:r>
      <w:r w:rsidRPr="00F8790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</w:rPr>
        <w:t>год.</w:t>
      </w:r>
    </w:p>
    <w:p w:rsidR="00F8790F" w:rsidRPr="00F8790F" w:rsidRDefault="00F8790F" w:rsidP="00F8790F">
      <w:pPr>
        <w:shd w:val="clear" w:color="auto" w:fill="FFFFFF"/>
        <w:tabs>
          <w:tab w:val="left" w:pos="386"/>
        </w:tabs>
        <w:spacing w:after="0" w:line="240" w:lineRule="auto"/>
        <w:ind w:left="60" w:right="38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22"/>
          <w:sz w:val="24"/>
          <w:szCs w:val="24"/>
        </w:rPr>
        <w:t>1.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Определение перечня ведущих (рабочих) педагогических технологий по решению обозначенной проблемы в образовательной деятельности МДОУ (МАДОУ).</w:t>
      </w:r>
    </w:p>
    <w:p w:rsidR="00F8790F" w:rsidRPr="00F8790F" w:rsidRDefault="00F8790F" w:rsidP="00F8790F">
      <w:pPr>
        <w:widowControl w:val="0"/>
        <w:numPr>
          <w:ilvl w:val="0"/>
          <w:numId w:val="7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left="58" w:right="46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Построение модели образовательной деятельности МДОУ (МАДОУ) в соответствии с предполагаемыми изменениями по решению выявленной проблемы;</w:t>
      </w:r>
    </w:p>
    <w:p w:rsidR="00F8790F" w:rsidRPr="00F8790F" w:rsidRDefault="00F8790F" w:rsidP="00F8790F">
      <w:pPr>
        <w:widowControl w:val="0"/>
        <w:numPr>
          <w:ilvl w:val="0"/>
          <w:numId w:val="7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Представление администрацией МДОУ (МАДОУ) результатов первого этапа МС:</w:t>
      </w:r>
    </w:p>
    <w:p w:rsidR="00F8790F" w:rsidRPr="00F8790F" w:rsidRDefault="00F8790F" w:rsidP="00F8790F">
      <w:pPr>
        <w:shd w:val="clear" w:color="auto" w:fill="FFFFFF"/>
        <w:tabs>
          <w:tab w:val="left" w:pos="386"/>
        </w:tabs>
        <w:spacing w:after="0" w:line="240" w:lineRule="auto"/>
        <w:ind w:left="386" w:hanging="35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>-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анализ образовательной    ситуации,    существующей психолого-педагогической проблемы;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>-   анализ    теоретических источников, научно-методической литературы по проблеме и способам ее разрешения;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-  обоснование выбора путей решения проблемы в образовательном процессе МДОУ     </w:t>
      </w:r>
      <w:r w:rsidRPr="00F8790F">
        <w:rPr>
          <w:rFonts w:ascii="Times New Roman" w:hAnsi="Times New Roman" w:cs="Times New Roman"/>
          <w:spacing w:val="-4"/>
          <w:sz w:val="24"/>
          <w:szCs w:val="24"/>
        </w:rPr>
        <w:t>(</w:t>
      </w:r>
      <w:r w:rsidRPr="00F8790F">
        <w:rPr>
          <w:rFonts w:ascii="Times New Roman" w:eastAsia="Times New Roman" w:hAnsi="Times New Roman" w:cs="Times New Roman"/>
          <w:spacing w:val="-4"/>
          <w:sz w:val="24"/>
          <w:szCs w:val="24"/>
        </w:rPr>
        <w:t>МАДОУ);</w:t>
      </w:r>
    </w:p>
    <w:p w:rsidR="00F8790F" w:rsidRPr="00F8790F" w:rsidRDefault="00F8790F" w:rsidP="00F8790F">
      <w:pPr>
        <w:shd w:val="clear" w:color="auto" w:fill="FFFFFF"/>
        <w:tabs>
          <w:tab w:val="left" w:pos="386"/>
        </w:tabs>
        <w:spacing w:after="0" w:line="240" w:lineRule="auto"/>
        <w:ind w:left="386" w:hanging="35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>-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результаты использования элементов технологий в формировании нового содержания образовательной деятельности МДОУ (МАДОУ);</w:t>
      </w:r>
    </w:p>
    <w:p w:rsidR="00F8790F" w:rsidRPr="00F8790F" w:rsidRDefault="00F8790F" w:rsidP="00F8790F">
      <w:pPr>
        <w:shd w:val="clear" w:color="auto" w:fill="FFFFFF"/>
        <w:tabs>
          <w:tab w:val="left" w:pos="386"/>
        </w:tabs>
        <w:spacing w:after="0" w:line="240" w:lineRule="auto"/>
        <w:ind w:left="386" w:hanging="35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z w:val="24"/>
          <w:szCs w:val="24"/>
        </w:rPr>
        <w:t>-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прогнозирование результатов внедрения изученных педагогических технологий по решению обозначенной проблемы в образовательной деятельности МДОУ (МАДОУ).</w:t>
      </w:r>
    </w:p>
    <w:p w:rsidR="00F8790F" w:rsidRPr="00F8790F" w:rsidRDefault="00F8790F" w:rsidP="00F8790F">
      <w:pPr>
        <w:shd w:val="clear" w:color="auto" w:fill="FFFFFF"/>
        <w:tabs>
          <w:tab w:val="left" w:pos="305"/>
        </w:tabs>
        <w:spacing w:after="0" w:line="240" w:lineRule="auto"/>
        <w:ind w:left="89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9"/>
          <w:sz w:val="24"/>
          <w:szCs w:val="24"/>
          <w:u w:val="single"/>
          <w:lang w:val="en-US"/>
        </w:rPr>
        <w:t>II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z w:val="24"/>
          <w:szCs w:val="24"/>
          <w:u w:val="single"/>
        </w:rPr>
        <w:t>этап: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Практический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(2 года)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19" w:right="67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Внедрение и корректировка модели образовательной деятельности МДОУ (МАДОУ) в соответствии с предполагаемыми изменениями по решению выявленной проблемы (темой Методического семинара).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>1-</w:t>
      </w:r>
      <w:r w:rsidRPr="00F8790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u w:val="single"/>
        </w:rPr>
        <w:t>ый год:</w:t>
      </w:r>
    </w:p>
    <w:p w:rsidR="00F8790F" w:rsidRPr="00F8790F" w:rsidRDefault="00F8790F" w:rsidP="00F8790F">
      <w:pPr>
        <w:shd w:val="clear" w:color="auto" w:fill="FFFFFF"/>
        <w:tabs>
          <w:tab w:val="left" w:pos="257"/>
        </w:tabs>
        <w:spacing w:after="0" w:line="240" w:lineRule="auto"/>
        <w:ind w:left="7" w:right="77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22"/>
          <w:sz w:val="24"/>
          <w:szCs w:val="24"/>
        </w:rPr>
        <w:t>1.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Организация деятельности Методического совета, творческих (проектировочных) групп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по теме Методического семинара.</w:t>
      </w:r>
    </w:p>
    <w:p w:rsidR="00F8790F" w:rsidRPr="00F8790F" w:rsidRDefault="00F8790F" w:rsidP="00F8790F">
      <w:pPr>
        <w:shd w:val="clear" w:color="auto" w:fill="FFFFFF"/>
        <w:tabs>
          <w:tab w:val="left" w:pos="379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F8790F">
        <w:rPr>
          <w:rFonts w:ascii="Times New Roman" w:hAnsi="Times New Roman" w:cs="Times New Roman"/>
          <w:sz w:val="24"/>
          <w:szCs w:val="24"/>
        </w:rPr>
        <w:t xml:space="preserve">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Разработка новых и модификация существующих перспективных тематических конспектов образовательной деятельности, диагностического инструментария, методических рекомендаций, дидактических материалов, наглядных пособий и апробация их в образовательном процессе с дошкольниками по теме Методического семинара.</w:t>
      </w:r>
    </w:p>
    <w:p w:rsidR="00F8790F" w:rsidRPr="00F8790F" w:rsidRDefault="00F8790F" w:rsidP="00F8790F">
      <w:pPr>
        <w:shd w:val="clear" w:color="auto" w:fill="FFFFFF"/>
        <w:tabs>
          <w:tab w:val="left" w:pos="137"/>
        </w:tabs>
        <w:spacing w:after="0" w:line="24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p w:rsidR="00F8790F" w:rsidRPr="00F8790F" w:rsidRDefault="00F8790F" w:rsidP="00F8790F">
      <w:pPr>
        <w:shd w:val="clear" w:color="auto" w:fill="FFFFFF"/>
        <w:tabs>
          <w:tab w:val="left" w:pos="286"/>
        </w:tabs>
        <w:spacing w:after="0" w:line="240" w:lineRule="auto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23"/>
          <w:sz w:val="24"/>
          <w:szCs w:val="24"/>
        </w:rPr>
        <w:t>3.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Выборочные открытые просмотры фрагментов образовательной деятельности с детьми,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взаимодействия с родителями внутри МДОУ (МАДОУ).</w:t>
      </w:r>
    </w:p>
    <w:p w:rsidR="00F8790F" w:rsidRPr="00F8790F" w:rsidRDefault="00F8790F" w:rsidP="00F8790F">
      <w:pPr>
        <w:shd w:val="clear" w:color="auto" w:fill="FFFFFF"/>
        <w:tabs>
          <w:tab w:val="left" w:pos="394"/>
        </w:tabs>
        <w:spacing w:after="0" w:line="240" w:lineRule="auto"/>
        <w:ind w:left="48" w:right="5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18"/>
          <w:sz w:val="24"/>
          <w:szCs w:val="24"/>
        </w:rPr>
        <w:lastRenderedPageBreak/>
        <w:t>4.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Представление, обсуждение результатов работы МС на педагогических советах,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консультациях, конференциях и др.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50"/>
        <w:rPr>
          <w:rFonts w:ascii="Times New Roman" w:hAnsi="Times New Roman" w:cs="Times New Roman"/>
          <w:b/>
          <w:sz w:val="24"/>
          <w:szCs w:val="24"/>
        </w:rPr>
      </w:pPr>
      <w:r w:rsidRPr="00F8790F">
        <w:rPr>
          <w:rFonts w:ascii="Times New Roman" w:hAnsi="Times New Roman" w:cs="Times New Roman"/>
          <w:b/>
          <w:spacing w:val="-8"/>
          <w:sz w:val="24"/>
          <w:szCs w:val="24"/>
          <w:u w:val="single"/>
        </w:rPr>
        <w:t>2-</w:t>
      </w:r>
      <w:r w:rsidRPr="00F8790F">
        <w:rPr>
          <w:rFonts w:ascii="Times New Roman" w:eastAsia="Times New Roman" w:hAnsi="Times New Roman" w:cs="Times New Roman"/>
          <w:b/>
          <w:spacing w:val="-8"/>
          <w:sz w:val="24"/>
          <w:szCs w:val="24"/>
          <w:u w:val="single"/>
        </w:rPr>
        <w:t>й год:</w:t>
      </w:r>
    </w:p>
    <w:p w:rsidR="00F8790F" w:rsidRPr="00F8790F" w:rsidRDefault="00F8790F" w:rsidP="00F8790F">
      <w:pPr>
        <w:widowControl w:val="0"/>
        <w:numPr>
          <w:ilvl w:val="0"/>
          <w:numId w:val="8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38" w:right="5"/>
        <w:jc w:val="both"/>
        <w:rPr>
          <w:rFonts w:ascii="Times New Roman" w:hAnsi="Times New Roman" w:cs="Times New Roman"/>
          <w:spacing w:val="-29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Презентация проекта модели деятельности МДОУ (МАДОУ), отражающей изменение </w:t>
      </w:r>
      <w:r w:rsidRPr="00F8790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образовательной ситуации, решение обозначенной проблемы (теоретические сообщения,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открытые просмотры разных видов деятельности с детьми, с приглашением </w:t>
      </w:r>
      <w:r w:rsidRPr="00F8790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педагогических работников других МДОУ (МАДОУ), выставка методических и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дидактических материалов).</w:t>
      </w:r>
    </w:p>
    <w:p w:rsidR="00F8790F" w:rsidRPr="00F8790F" w:rsidRDefault="00F8790F" w:rsidP="00F8790F">
      <w:pPr>
        <w:widowControl w:val="0"/>
        <w:numPr>
          <w:ilvl w:val="0"/>
          <w:numId w:val="8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 w:cs="Times New Roman"/>
          <w:spacing w:val="-19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pacing w:val="-7"/>
          <w:sz w:val="24"/>
          <w:szCs w:val="24"/>
        </w:rPr>
        <w:t>Корректировка структурного содержания данной модели.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41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7"/>
          <w:sz w:val="24"/>
          <w:szCs w:val="24"/>
          <w:u w:val="single"/>
          <w:lang w:val="en-US"/>
        </w:rPr>
        <w:t>III</w:t>
      </w:r>
      <w:r w:rsidRPr="00F8790F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F8790F">
        <w:rPr>
          <w:rFonts w:ascii="Times New Roman" w:eastAsia="Times New Roman" w:hAnsi="Times New Roman" w:cs="Times New Roman"/>
          <w:spacing w:val="-7"/>
          <w:sz w:val="24"/>
          <w:szCs w:val="24"/>
          <w:u w:val="single"/>
        </w:rPr>
        <w:t>этап:</w:t>
      </w:r>
      <w:r w:rsidRPr="00F8790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8790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Аналитический </w:t>
      </w:r>
      <w:r w:rsidRPr="00F8790F">
        <w:rPr>
          <w:rFonts w:ascii="Times New Roman" w:eastAsia="Times New Roman" w:hAnsi="Times New Roman" w:cs="Times New Roman"/>
          <w:spacing w:val="-7"/>
          <w:sz w:val="24"/>
          <w:szCs w:val="24"/>
        </w:rPr>
        <w:t>(1 год)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41" w:right="1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Цель:</w:t>
      </w:r>
      <w:r w:rsidRPr="00F8790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Подведение итогов деятельности МДОУ (МАДОУ) по реализации плана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Методического семинара.</w:t>
      </w:r>
    </w:p>
    <w:p w:rsidR="00F8790F" w:rsidRPr="00F8790F" w:rsidRDefault="00F8790F" w:rsidP="00F8790F">
      <w:pPr>
        <w:shd w:val="clear" w:color="auto" w:fill="FFFFFF"/>
        <w:tabs>
          <w:tab w:val="left" w:pos="307"/>
        </w:tabs>
        <w:spacing w:after="0" w:line="240" w:lineRule="auto"/>
        <w:ind w:left="38" w:right="24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30"/>
          <w:sz w:val="24"/>
          <w:szCs w:val="24"/>
        </w:rPr>
        <w:t>1.</w:t>
      </w:r>
      <w:r w:rsidRPr="00F8790F">
        <w:rPr>
          <w:rFonts w:ascii="Times New Roman" w:hAnsi="Times New Roman" w:cs="Times New Roman"/>
          <w:sz w:val="24"/>
          <w:szCs w:val="24"/>
        </w:rPr>
        <w:tab/>
      </w:r>
      <w:r w:rsidRPr="00F8790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Презентация рабочей модели деятельности МДОУ (МАДОУ) отражающей изменение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образовательной ситуации, решение обозначенной проблемы.</w:t>
      </w:r>
    </w:p>
    <w:p w:rsidR="00F8790F" w:rsidRPr="00F8790F" w:rsidRDefault="00F8790F" w:rsidP="00F8790F">
      <w:pPr>
        <w:widowControl w:val="0"/>
        <w:numPr>
          <w:ilvl w:val="0"/>
          <w:numId w:val="9"/>
        </w:numPr>
        <w:shd w:val="clear" w:color="auto" w:fill="FFFFFF"/>
        <w:tabs>
          <w:tab w:val="left" w:pos="343"/>
        </w:tabs>
        <w:autoSpaceDE w:val="0"/>
        <w:autoSpaceDN w:val="0"/>
        <w:adjustRightInd w:val="0"/>
        <w:spacing w:after="0" w:line="240" w:lineRule="auto"/>
        <w:ind w:left="22" w:right="31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Анализ результатов мониторинга деятельности МДОУ (МАДОУ) по теме Методического семинара на </w:t>
      </w:r>
      <w:r w:rsidRPr="00F8790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F8790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 этапах.</w:t>
      </w:r>
    </w:p>
    <w:p w:rsidR="00F8790F" w:rsidRPr="00F8790F" w:rsidRDefault="00F8790F" w:rsidP="00F8790F">
      <w:pPr>
        <w:widowControl w:val="0"/>
        <w:numPr>
          <w:ilvl w:val="0"/>
          <w:numId w:val="9"/>
        </w:numPr>
        <w:shd w:val="clear" w:color="auto" w:fill="FFFFFF"/>
        <w:tabs>
          <w:tab w:val="left" w:pos="343"/>
        </w:tabs>
        <w:autoSpaceDE w:val="0"/>
        <w:autoSpaceDN w:val="0"/>
        <w:adjustRightInd w:val="0"/>
        <w:spacing w:after="0" w:line="240" w:lineRule="auto"/>
        <w:ind w:left="22" w:right="24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Обобщение и распространение накопленного передового педагогического опыта </w:t>
      </w:r>
      <w:r w:rsidRPr="00F8790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(выпуск сборников методических материалов, освещение итогов работы Методического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семинара в СМИ города).</w:t>
      </w:r>
    </w:p>
    <w:p w:rsidR="00F8790F" w:rsidRPr="00F8790F" w:rsidRDefault="00F8790F" w:rsidP="00F8790F">
      <w:pPr>
        <w:widowControl w:val="0"/>
        <w:numPr>
          <w:ilvl w:val="0"/>
          <w:numId w:val="9"/>
        </w:numPr>
        <w:shd w:val="clear" w:color="auto" w:fill="FFFFFF"/>
        <w:tabs>
          <w:tab w:val="left" w:pos="343"/>
        </w:tabs>
        <w:autoSpaceDE w:val="0"/>
        <w:autoSpaceDN w:val="0"/>
        <w:adjustRightInd w:val="0"/>
        <w:spacing w:after="0" w:line="240" w:lineRule="auto"/>
        <w:ind w:left="22" w:right="34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Представление опыта работы МДОУ (МАДОУ) по теме Методического семинара </w:t>
      </w:r>
      <w:r w:rsidRPr="00F8790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педагогической общественности города: доклады, организация работы по тематическим </w:t>
      </w:r>
      <w:r w:rsidRPr="00F8790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секциям, показ видеофильмов, слайд - шоу, открытые просмотры разных видов </w:t>
      </w:r>
      <w:r w:rsidRPr="00F8790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деятельности с детьми, взаимодействия с родителями, выставка методических и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дидактических материалов и др.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left="22" w:right="5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spacing w:val="-8"/>
          <w:sz w:val="24"/>
          <w:szCs w:val="24"/>
        </w:rPr>
        <w:t xml:space="preserve">6. </w:t>
      </w:r>
      <w:r w:rsidRPr="00F8790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Оценка образовательной ситуации, выявление психолого-педагогической проблемы, </w:t>
      </w:r>
      <w:r w:rsidRPr="00F8790F">
        <w:rPr>
          <w:rFonts w:ascii="Times New Roman" w:eastAsia="Times New Roman" w:hAnsi="Times New Roman" w:cs="Times New Roman"/>
          <w:spacing w:val="-9"/>
          <w:sz w:val="24"/>
          <w:szCs w:val="24"/>
        </w:rPr>
        <w:t>определяющей тему деятельности Методического семинара на последующий период.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F8790F" w:rsidRPr="00F8790F" w:rsidRDefault="00F8790F" w:rsidP="00F8790F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4. </w:t>
      </w:r>
      <w:r w:rsidRPr="00F8790F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Стимулирование участников методического семинара.</w:t>
      </w:r>
    </w:p>
    <w:p w:rsidR="00F8790F" w:rsidRPr="00F8790F" w:rsidRDefault="00F8790F" w:rsidP="00F8790F">
      <w:pPr>
        <w:shd w:val="clear" w:color="auto" w:fill="FFFFFF"/>
        <w:spacing w:after="0" w:line="240" w:lineRule="auto"/>
        <w:ind w:right="55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8790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Стимулирование участников Методического семинара МДОУ производится в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 Положениями «О надбавках и доплатах», «О материальном </w:t>
      </w:r>
      <w:r w:rsidRPr="00F8790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стимулировании» в муниципальных дошкольных образовательных учреждениях </w:t>
      </w:r>
      <w:proofErr w:type="gramStart"/>
      <w:r w:rsidRPr="00F8790F">
        <w:rPr>
          <w:rFonts w:ascii="Times New Roman" w:eastAsia="Times New Roman" w:hAnsi="Times New Roman" w:cs="Times New Roman"/>
          <w:spacing w:val="-6"/>
          <w:sz w:val="24"/>
          <w:szCs w:val="24"/>
        </w:rPr>
        <w:t>г</w:t>
      </w:r>
      <w:proofErr w:type="gramEnd"/>
      <w:r w:rsidRPr="00F8790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</w:t>
      </w:r>
      <w:r w:rsidRPr="00F8790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Снежинска, "Положением об оплате труда руководителей образовательных учреждений г. </w:t>
      </w:r>
      <w:r w:rsidRPr="00F8790F">
        <w:rPr>
          <w:rFonts w:ascii="Times New Roman" w:eastAsia="Times New Roman" w:hAnsi="Times New Roman" w:cs="Times New Roman"/>
          <w:sz w:val="24"/>
          <w:szCs w:val="24"/>
        </w:rPr>
        <w:t>Снежинска»</w:t>
      </w:r>
    </w:p>
    <w:p w:rsidR="00F8790F" w:rsidRPr="00F8790F" w:rsidRDefault="00F8790F" w:rsidP="00F8790F">
      <w:pPr>
        <w:shd w:val="clear" w:color="auto" w:fill="FFFFFF"/>
        <w:tabs>
          <w:tab w:val="left" w:pos="137"/>
        </w:tabs>
        <w:spacing w:after="0" w:line="24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p w:rsidR="00F06103" w:rsidRPr="00F8790F" w:rsidRDefault="00F06103" w:rsidP="00F87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06103" w:rsidRPr="00F8790F" w:rsidSect="00F879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94E0A8"/>
    <w:lvl w:ilvl="0">
      <w:numFmt w:val="bullet"/>
      <w:lvlText w:val="*"/>
      <w:lvlJc w:val="left"/>
    </w:lvl>
  </w:abstractNum>
  <w:abstractNum w:abstractNumId="1">
    <w:nsid w:val="07451A2A"/>
    <w:multiLevelType w:val="singleLevel"/>
    <w:tmpl w:val="F84C37E6"/>
    <w:lvl w:ilvl="0">
      <w:start w:val="2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">
    <w:nsid w:val="0AA87119"/>
    <w:multiLevelType w:val="singleLevel"/>
    <w:tmpl w:val="494A084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0C06644A"/>
    <w:multiLevelType w:val="singleLevel"/>
    <w:tmpl w:val="75A01992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4">
    <w:nsid w:val="0C4E2F5C"/>
    <w:multiLevelType w:val="singleLevel"/>
    <w:tmpl w:val="2004A948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7905A4"/>
    <w:multiLevelType w:val="singleLevel"/>
    <w:tmpl w:val="C2189222"/>
    <w:lvl w:ilvl="0">
      <w:start w:val="2"/>
      <w:numFmt w:val="decimal"/>
      <w:lvlText w:val="1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6103"/>
    <w:rsid w:val="00795A41"/>
    <w:rsid w:val="00F06103"/>
    <w:rsid w:val="00F8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1186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Собко</dc:creator>
  <cp:keywords/>
  <dc:description/>
  <cp:lastModifiedBy>Собко</cp:lastModifiedBy>
  <cp:revision>3</cp:revision>
  <dcterms:created xsi:type="dcterms:W3CDTF">2010-06-30T08:17:00Z</dcterms:created>
  <dcterms:modified xsi:type="dcterms:W3CDTF">2010-06-30T08:21:00Z</dcterms:modified>
</cp:coreProperties>
</file>